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59" w:before="37" w:after="0"/>
        <w:ind w:left="1914" w:right="3278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73025</wp:posOffset>
            </wp:positionH>
            <wp:positionV relativeFrom="paragraph">
              <wp:posOffset>24765</wp:posOffset>
            </wp:positionV>
            <wp:extent cx="1028700" cy="514350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UNIVERSIDADE DE BRASÍLIA FACULDADE DE CIÊNCIAS DA SAÚDE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1" w:after="0"/>
        <w:ind w:left="1914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COMITÊ DE ÉTICA EM PESQUISA DA FS – CEP/FS-UnB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LOnormal"/>
        <w:spacing w:lineRule="auto" w:line="240" w:before="37" w:after="0"/>
        <w:ind w:left="1771" w:right="1770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ORIENTAÇÕES PARA TRAMITAÇÃO DE ESTUDOS DO TIPO</w:t>
      </w:r>
    </w:p>
    <w:p>
      <w:pPr>
        <w:pStyle w:val="LOnormal"/>
        <w:spacing w:lineRule="auto" w:line="240" w:before="22" w:after="0"/>
        <w:ind w:left="1771" w:right="1768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“</w:t>
      </w:r>
      <w:r>
        <w:rPr>
          <w:b/>
          <w:sz w:val="22"/>
          <w:szCs w:val="22"/>
        </w:rPr>
        <w:t>PROJETO DE RELATO DE CASO” NO CEP/FS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6" w:after="0"/>
        <w:ind w:left="0" w:right="0" w:hanging="0"/>
        <w:jc w:val="left"/>
        <w:rPr>
          <w:rFonts w:ascii="Calibri" w:hAnsi="Calibri" w:eastAsia="Calibri" w:cs="Calib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16"/>
          <w:sz w:val="16"/>
          <w:szCs w:val="16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59" w:before="1" w:after="0"/>
        <w:ind w:left="122" w:right="116" w:hanging="0"/>
        <w:jc w:val="both"/>
        <w:rPr/>
      </w:pPr>
      <w:r>
        <w:rPr/>
      </w:r>
    </w:p>
    <w:p>
      <w:pPr>
        <w:pStyle w:val="LOnormal"/>
        <w:spacing w:lineRule="auto" w:line="259" w:before="1" w:after="0"/>
        <w:ind w:left="122" w:right="116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</w:pPr>
      <w:r>
        <w:rPr/>
        <w:t>A tramitação de estudos do tipo “Projeto de Relato de Caso Clínico” no CEP/FS segue as orientações contidas na Carta Circular n. 166/2018 CONEP/SENS/MS, de 12 de junho de 2018, segundo a qual: se a submissão da proposta ao CEP/FS ocorrer antes ou durante a realização do tratamento, entende-se como “Projeto de Relato de caso”. Nesse caso: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tabs>
          <w:tab w:val="clear" w:pos="720"/>
          <w:tab w:val="left" w:pos="842" w:leader="none"/>
        </w:tabs>
        <w:spacing w:lineRule="auto" w:line="240" w:before="159" w:after="0"/>
        <w:ind w:left="842" w:right="0" w:hanging="361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Os campos da Plataforma Brasil devem ser preenchidos de acordo com o item 3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spacing w:lineRule="auto" w:line="240" w:before="22" w:after="0"/>
        <w:ind w:left="841" w:right="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(“Protocolo de pesquisa”) da Norma Operacional CNS n° 001 de 2013.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tabs>
          <w:tab w:val="clear" w:pos="720"/>
          <w:tab w:val="left" w:pos="842" w:leader="none"/>
        </w:tabs>
        <w:spacing w:lineRule="auto" w:line="259" w:before="22" w:after="0"/>
        <w:ind w:left="841" w:right="115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 elaboração do relato de caso e a tomada do consentimento (e do assentimento, quando for o caso), assim como a cessão de imagens (quando for o caso) devem ser realizadas </w:t>
      </w:r>
      <w:r>
        <w:rPr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APÓS a aprovação do protocolo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pelo Sistema CEP/Conep.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tabs>
          <w:tab w:val="clear" w:pos="720"/>
          <w:tab w:val="left" w:pos="842" w:leader="none"/>
        </w:tabs>
        <w:spacing w:lineRule="auto" w:line="259" w:before="0" w:after="0"/>
        <w:ind w:left="841" w:right="117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Deve-se anexar na PB os modelos de TCLE, Termo de Assentimento e Termo de Cessão de imagem (quando for o caso) que serão utilizados.</w:t>
      </w:r>
    </w:p>
    <w:p>
      <w:pPr>
        <w:pStyle w:val="LOnormal"/>
        <w:keepNext w:val="false"/>
        <w:keepLines w:val="false"/>
        <w:pageBreakBefore w:val="false"/>
        <w:widowControl w:val="false"/>
        <w:numPr>
          <w:ilvl w:val="0"/>
          <w:numId w:val="2"/>
        </w:numPr>
        <w:shd w:val="clear" w:fill="auto"/>
        <w:tabs>
          <w:tab w:val="clear" w:pos="720"/>
          <w:tab w:val="left" w:pos="842" w:leader="none"/>
        </w:tabs>
        <w:spacing w:lineRule="auto" w:line="252" w:before="0" w:after="0"/>
        <w:ind w:left="841" w:right="117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Deve-se anexar o “Projeto Detalhado” na PB, com descrição de todas as etapas da proposta.</w:t>
      </w:r>
    </w:p>
    <w:p>
      <w:pPr>
        <w:pStyle w:val="LOnormal"/>
        <w:spacing w:lineRule="auto" w:line="259" w:before="159" w:after="0"/>
        <w:ind w:left="122" w:right="117" w:hanging="0"/>
        <w:jc w:val="both"/>
        <w:rPr>
          <w:b/>
          <w:b/>
        </w:rPr>
      </w:pPr>
      <w:r>
        <w:rPr>
          <w:b/>
        </w:rPr>
        <w:t>PREENCHIMENTO DOS CAMPOS DA PLATAFORMA BRASIL (adaptação para Projeto de Relato de Caso Clínico):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2" w:before="162" w:after="0"/>
        <w:ind w:left="841" w:right="115" w:hanging="360"/>
        <w:rPr/>
      </w:pPr>
      <w:r>
        <w:rPr/>
        <w:t>O campo “Propósito Principal do Estudo (OMS)” (localizado na aba 2 da PB) deve ser preenchido como “estudo observacional e de braço único”;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9" w:before="37" w:after="0"/>
        <w:ind w:left="841" w:right="115" w:hanging="360"/>
        <w:jc w:val="both"/>
        <w:rPr/>
      </w:pPr>
      <w:r>
        <w:rPr/>
        <w:t>Os campos da PB sobre o detalhamento do estudo (aba 4) devem ser preenchidos em coerência com o caso a ser relatado, e os campos que não forem pertinentes devem ser preenchidos com a informação “não se aplica” ou expressão equivalente;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9" w:before="1" w:after="0"/>
        <w:ind w:left="841" w:right="113" w:hanging="360"/>
        <w:jc w:val="both"/>
        <w:rPr/>
      </w:pPr>
      <w:r>
        <w:rPr/>
        <w:t>Na impossibilidade de se obter o consentimento e o assentimento (quando for o caso), o pesquisador deve solicitar a dispensa de aplicação do termo apresentando justificativa pertinente no campo localizado na aba 5 da PB;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9"/>
        <w:ind w:left="841" w:right="115" w:hanging="360"/>
        <w:jc w:val="both"/>
        <w:rPr/>
      </w:pPr>
      <w:r>
        <w:rPr/>
        <w:t>O TCLE e o Termo de Assentimento (quando for o caso) devem conter: o motivo para a publicação do projeto de relato de caso, as garantias relacionadas à confidencialidade, privacidade e, quando necessário, uso da imagem do participante. Deve apresentar, de forma clara e afirmativa que, em caso de danos decorrentes do projeto de relato de caso, será assegurado o direito à assistência integral e gratuita, pelo tempo que for necessário, além do direito de buscar indenização.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9"/>
        <w:ind w:left="841" w:right="117" w:hanging="360"/>
        <w:jc w:val="both"/>
        <w:rPr/>
      </w:pPr>
      <w:r>
        <w:rPr/>
        <w:t>Nas situações em que for imprescindível a identificação do participante, tal fato deve estar plenamente justificado em documento próprio (anexado na PB como “outros” na opção “tipo de documento”) e explicitamente descrito no TCLE e no Termo de Assentimento. Nessa situação, o consentimento formal do participante (ou do representante legal) é obrigatório.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9"/>
        <w:ind w:left="841" w:right="120" w:hanging="360"/>
        <w:jc w:val="both"/>
        <w:rPr/>
      </w:pPr>
      <w:r>
        <w:rPr/>
        <w:t>O Cronograma (localizado na aba 5 da PB) deve ser preenchido indicando as fases que serão desenvolvidas durante a avaliação e a partir da aprovação do projeto.</w:t>
      </w:r>
    </w:p>
    <w:p>
      <w:pPr>
        <w:pStyle w:val="LOnormal"/>
        <w:numPr>
          <w:ilvl w:val="1"/>
          <w:numId w:val="1"/>
        </w:numPr>
        <w:tabs>
          <w:tab w:val="clear" w:pos="720"/>
          <w:tab w:val="left" w:pos="842" w:leader="none"/>
        </w:tabs>
        <w:spacing w:lineRule="auto" w:line="252"/>
        <w:ind w:left="841" w:right="116" w:hanging="360"/>
        <w:jc w:val="both"/>
        <w:rPr/>
      </w:pPr>
      <w:r>
        <w:rPr/>
        <w:t>O Orçamento (localizado na aba 5 da PB) deve conter os custos relacionados com a elaboração, publicação ou divulgação dos resultados do projeto</w:t>
      </w:r>
    </w:p>
    <w:p>
      <w:pPr>
        <w:pStyle w:val="LOnormal"/>
        <w:tabs>
          <w:tab w:val="clear" w:pos="720"/>
          <w:tab w:val="left" w:pos="842" w:leader="none"/>
        </w:tabs>
        <w:spacing w:lineRule="auto" w:line="252"/>
        <w:ind w:right="116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842" w:leader="none"/>
        </w:tabs>
        <w:spacing w:lineRule="auto" w:line="252"/>
        <w:ind w:right="117" w:hanging="0"/>
        <w:jc w:val="both"/>
        <w:rPr/>
      </w:pPr>
      <w:r>
        <w:rPr/>
      </w:r>
    </w:p>
    <w:p>
      <w:pPr>
        <w:pStyle w:val="LOnormal"/>
        <w:spacing w:lineRule="auto" w:line="240" w:before="162" w:after="0"/>
        <w:ind w:left="122" w:hanging="0"/>
        <w:rPr>
          <w:b/>
          <w:b/>
        </w:rPr>
      </w:pPr>
      <w:r>
        <w:rPr>
          <w:b/>
        </w:rPr>
        <w:t>DOCUMENTOS QUE DEVEM SER ANEXADOS NA PLATAFORMA BRASIL PARA SUBMISSÃO DO</w:t>
      </w:r>
    </w:p>
    <w:p>
      <w:pPr>
        <w:pStyle w:val="LOnormal"/>
        <w:tabs>
          <w:tab w:val="clear" w:pos="720"/>
          <w:tab w:val="left" w:pos="1156" w:leader="none"/>
          <w:tab w:val="left" w:pos="1731" w:leader="none"/>
          <w:tab w:val="left" w:pos="2554" w:leader="none"/>
          <w:tab w:val="left" w:pos="3161" w:leader="none"/>
          <w:tab w:val="left" w:pos="3835" w:leader="none"/>
          <w:tab w:val="left" w:pos="5003" w:leader="none"/>
          <w:tab w:val="left" w:pos="5562" w:leader="none"/>
          <w:tab w:val="left" w:pos="7014" w:leader="none"/>
          <w:tab w:val="left" w:pos="8341" w:leader="none"/>
        </w:tabs>
        <w:spacing w:lineRule="auto" w:line="259" w:before="20" w:after="0"/>
        <w:ind w:left="122" w:right="118" w:hanging="0"/>
        <w:rPr/>
      </w:pPr>
      <w:r>
        <w:rPr>
          <w:b/>
          <w:u w:val="single"/>
        </w:rPr>
        <w:t>PROJETO DE RELATO DE CASO AO CEP</w:t>
      </w:r>
      <w:r>
        <w:rPr>
          <w:b/>
        </w:rPr>
        <w:t xml:space="preserve"> (modelos de documentos disponíveis</w:t>
        <w:tab/>
        <w:t xml:space="preserve">em </w:t>
      </w:r>
      <w:r>
        <w:rPr>
          <w:b/>
          <w:color w:val="0462C1"/>
        </w:rPr>
        <w:t>https://fs.unb.br/comite-de-etica-cep-fs/documentos-modelos</w:t>
      </w:r>
      <w:r>
        <w:rPr>
          <w:b/>
        </w:rPr>
        <w:t>):</w:t>
      </w:r>
    </w:p>
    <w:p>
      <w:pPr>
        <w:pStyle w:val="LOnormal"/>
        <w:spacing w:lineRule="auto" w:line="240" w:before="7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40" w:before="56" w:after="0"/>
        <w:ind w:left="842" w:hanging="360"/>
        <w:jc w:val="both"/>
        <w:rPr/>
      </w:pPr>
      <w:r>
        <w:rPr>
          <w:b/>
          <w:u w:val="single"/>
        </w:rPr>
        <w:t>Carta de apresentação ao CEP-FS</w:t>
      </w:r>
      <w:r>
        <w:rPr/>
        <w:t>, em versão não editável assinada* pelo pesquisador responsável, em arquivo .pdf, .jpeg ou .png. Caso o texto não seja selecionável (documento escaneado), anexar o mesmo documento em versão editável e sem assinaturas, em arquivo .doc/.docx/Word;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40" w:before="56" w:after="0"/>
        <w:ind w:left="842" w:hanging="360"/>
        <w:jc w:val="both"/>
        <w:rPr/>
      </w:pPr>
      <w:r>
        <w:rPr>
          <w:b/>
          <w:u w:val="single"/>
        </w:rPr>
        <w:t>Projeto detalhado</w:t>
      </w:r>
      <w:r>
        <w:rPr/>
        <w:t xml:space="preserve"> do Projeto de Relato de Caso.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40" w:before="56" w:after="0"/>
        <w:ind w:left="842" w:hanging="360"/>
        <w:jc w:val="both"/>
        <w:rPr/>
      </w:pPr>
      <w:r>
        <w:rPr>
          <w:b/>
          <w:bCs/>
          <w:u w:val="single"/>
        </w:rPr>
        <w:t>Termo de Responsabilidade e Compromisso</w:t>
      </w:r>
      <w:r>
        <w:rPr/>
        <w:t xml:space="preserve"> assinado pelo(a) Pesquisador(a) Responsável.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right="115" w:hanging="360"/>
        <w:jc w:val="both"/>
        <w:rPr/>
      </w:pPr>
      <w:r>
        <w:rPr>
          <w:b/>
          <w:u w:val="single"/>
        </w:rPr>
        <w:t>TCLE e Termo de Assentimento</w:t>
      </w:r>
      <w:r>
        <w:rPr/>
        <w:t xml:space="preserve"> (quando for o caso) para serem aplicados APÓS a aprovação do protocolo pelo Sistema CEP/Conep e anexados como tipo de documento “TCLE/Termo de Assentimento”.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hanging="360"/>
        <w:jc w:val="both"/>
        <w:rPr/>
      </w:pPr>
      <w:r>
        <w:rPr>
          <w:b/>
          <w:u w:val="single"/>
        </w:rPr>
        <w:t>Termo de cessão de uso de imagem para fins científicos e acadêmicos</w:t>
      </w:r>
      <w:r>
        <w:rPr/>
        <w:t>, para ser aplicado APÓS a aprovação do protocolo pelo Sistema CEP/Conep e anexado como</w:t>
      </w:r>
    </w:p>
    <w:p>
      <w:pPr>
        <w:pStyle w:val="LOnormal"/>
        <w:spacing w:lineRule="auto" w:line="259" w:before="1" w:after="0"/>
        <w:ind w:left="841" w:hanging="0"/>
        <w:jc w:val="both"/>
        <w:rPr/>
      </w:pPr>
      <w:r>
        <w:rPr/>
        <w:t>“</w:t>
      </w:r>
      <w:r>
        <w:rPr/>
        <w:t>outros” na opção “tipo de documento”.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hanging="360"/>
        <w:jc w:val="both"/>
        <w:rPr/>
      </w:pPr>
      <w:r>
        <w:rPr>
          <w:b/>
          <w:u w:val="single"/>
        </w:rPr>
        <w:t>Cronograma de atividades</w:t>
      </w:r>
      <w:r>
        <w:rPr/>
        <w:t>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hanging="360"/>
        <w:jc w:val="both"/>
        <w:rPr/>
      </w:pPr>
      <w:r>
        <w:rPr>
          <w:b/>
          <w:u w:val="single"/>
        </w:rPr>
        <w:t>Orçamento detalhado</w:t>
      </w:r>
      <w:r>
        <w:rPr/>
        <w:t>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hanging="360"/>
        <w:jc w:val="both"/>
        <w:rPr/>
      </w:pPr>
      <w:bookmarkStart w:id="0" w:name="_heading=h.gjdgxs"/>
      <w:bookmarkEnd w:id="0"/>
      <w:r>
        <w:rPr>
          <w:b/>
          <w:u w:val="single"/>
        </w:rPr>
        <w:t>Termo de concordância de instituição coparticipante</w:t>
      </w:r>
      <w:r>
        <w:rPr/>
        <w:t>, (se houver) em versão não editável assinada*, em arquivo .pdf, .jpeg ou .png. Caso o texto não seja selecionável (documento escaneado), anexar o mesmo documento em versão editável, em arquivo .doc/.docx/Word;</w:t>
      </w:r>
    </w:p>
    <w:p>
      <w:pPr>
        <w:pStyle w:val="LOnormal"/>
        <w:numPr>
          <w:ilvl w:val="0"/>
          <w:numId w:val="2"/>
        </w:numPr>
        <w:tabs>
          <w:tab w:val="clear" w:pos="720"/>
          <w:tab w:val="left" w:pos="842" w:leader="none"/>
        </w:tabs>
        <w:spacing w:lineRule="auto" w:line="259" w:before="1" w:after="0"/>
        <w:ind w:left="842" w:hanging="360"/>
        <w:jc w:val="both"/>
        <w:rPr/>
      </w:pPr>
      <w:r>
        <w:rPr>
          <w:b/>
          <w:u w:val="single"/>
        </w:rPr>
        <w:t>Termo de concordância de instituição proponente,</w:t>
      </w:r>
      <w:r>
        <w:rPr/>
        <w:t xml:space="preserve"> (se houver) em versão não editável assinada*, em arquivo .pdf, .jpeg ou .png. Caso o texto não seja selecionável (documento escaneado), anexar o mesmo documento em versão editável, em arquivo .doc/.docx/Word;</w:t>
      </w:r>
    </w:p>
    <w:p>
      <w:pPr>
        <w:pStyle w:val="LOnormal"/>
        <w:tabs>
          <w:tab w:val="clear" w:pos="720"/>
          <w:tab w:val="left" w:pos="842" w:leader="none"/>
        </w:tabs>
        <w:spacing w:lineRule="auto" w:line="252"/>
        <w:ind w:right="117" w:hanging="0"/>
        <w:jc w:val="both"/>
        <w:rPr/>
      </w:pPr>
      <w:r>
        <w:rPr/>
      </w:r>
    </w:p>
    <w:p>
      <w:pPr>
        <w:pStyle w:val="LOnormal"/>
        <w:tabs>
          <w:tab w:val="clear" w:pos="720"/>
          <w:tab w:val="left" w:pos="842" w:leader="none"/>
        </w:tabs>
        <w:spacing w:lineRule="auto" w:line="240" w:before="21" w:after="0"/>
        <w:rPr/>
      </w:pPr>
      <w:r>
        <w:rPr/>
        <w:t xml:space="preserve">Propostas de adição ou modificação devem tramitar por meio de </w:t>
      </w:r>
      <w:r>
        <w:rPr>
          <w:b/>
        </w:rPr>
        <w:t>emenda</w:t>
      </w:r>
      <w:r>
        <w:rPr/>
        <w:t>.</w:t>
      </w:r>
    </w:p>
    <w:p>
      <w:pPr>
        <w:pStyle w:val="LOnormal"/>
        <w:keepNext w:val="false"/>
        <w:keepLines w:val="false"/>
        <w:pageBreakBefore w:val="false"/>
        <w:widowControl w:val="false"/>
        <w:shd w:val="clear" w:fill="auto"/>
        <w:tabs>
          <w:tab w:val="clear" w:pos="720"/>
          <w:tab w:val="left" w:pos="842" w:leader="none"/>
        </w:tabs>
        <w:spacing w:lineRule="auto" w:line="240" w:before="21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580" w:right="1580" w:header="0" w:top="136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Noto Sans Symbol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22" w:hanging="31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842" w:hanging="360"/>
      </w:pPr>
      <w:rPr>
        <w:sz w:val="22"/>
        <w:szCs w:val="22"/>
      </w:rPr>
    </w:lvl>
    <w:lvl w:ilvl="2">
      <w:start w:val="0"/>
      <w:numFmt w:val="bullet"/>
      <w:lvlText w:val="●"/>
      <w:lvlJc w:val="left"/>
      <w:pPr>
        <w:ind w:left="1718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0"/>
      <w:numFmt w:val="bullet"/>
      <w:lvlText w:val="●"/>
      <w:lvlJc w:val="left"/>
      <w:pPr>
        <w:ind w:left="2596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0"/>
      <w:numFmt w:val="bullet"/>
      <w:lvlText w:val="●"/>
      <w:lvlJc w:val="left"/>
      <w:pPr>
        <w:ind w:left="3475" w:hanging="360"/>
      </w:pPr>
      <w:rPr>
        <w:rFonts w:ascii="Noto Sans Symbols" w:hAnsi="Noto Sans Symbols" w:cs="Noto Sans Symbols" w:hint="default"/>
        <w:rFonts w:cs="Noto Sans Symbols"/>
      </w:rPr>
    </w:lvl>
    <w:lvl w:ilvl="5">
      <w:start w:val="0"/>
      <w:numFmt w:val="bullet"/>
      <w:lvlText w:val="●"/>
      <w:lvlJc w:val="left"/>
      <w:pPr>
        <w:ind w:left="4353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0"/>
      <w:numFmt w:val="bullet"/>
      <w:lvlText w:val="●"/>
      <w:lvlJc w:val="left"/>
      <w:pPr>
        <w:ind w:left="5232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0"/>
      <w:numFmt w:val="bullet"/>
      <w:lvlText w:val="●"/>
      <w:lvlJc w:val="left"/>
      <w:pPr>
        <w:ind w:left="6110" w:hanging="360"/>
      </w:pPr>
      <w:rPr>
        <w:rFonts w:ascii="Noto Sans Symbols" w:hAnsi="Noto Sans Symbols" w:cs="Noto Sans Symbols" w:hint="default"/>
        <w:rFonts w:cs="Noto Sans Symbols"/>
      </w:rPr>
    </w:lvl>
    <w:lvl w:ilvl="8">
      <w:start w:val="0"/>
      <w:numFmt w:val="bullet"/>
      <w:lvlText w:val="●"/>
      <w:lvlJc w:val="left"/>
      <w:pPr>
        <w:ind w:left="6989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842" w:hanging="360"/>
      </w:pPr>
      <w:rPr>
        <w:sz w:val="22"/>
        <w:b w:val="false"/>
        <w:szCs w:val="22"/>
      </w:rPr>
    </w:lvl>
    <w:lvl w:ilvl="1">
      <w:start w:val="1"/>
      <w:numFmt w:val="lowerLetter"/>
      <w:lvlText w:val="%2."/>
      <w:lvlJc w:val="left"/>
      <w:pPr>
        <w:ind w:left="1562" w:hanging="360"/>
      </w:pPr>
      <w:rPr>
        <w:sz w:val="22"/>
        <w:szCs w:val="22"/>
      </w:rPr>
    </w:lvl>
    <w:lvl w:ilvl="2">
      <w:start w:val="0"/>
      <w:numFmt w:val="bullet"/>
      <w:lvlText w:val="●"/>
      <w:lvlJc w:val="left"/>
      <w:pPr>
        <w:ind w:left="2358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0"/>
      <w:numFmt w:val="bullet"/>
      <w:lvlText w:val="●"/>
      <w:lvlJc w:val="left"/>
      <w:pPr>
        <w:ind w:left="3156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0"/>
      <w:numFmt w:val="bullet"/>
      <w:lvlText w:val="●"/>
      <w:lvlJc w:val="left"/>
      <w:pPr>
        <w:ind w:left="3955" w:hanging="360"/>
      </w:pPr>
      <w:rPr>
        <w:rFonts w:ascii="Noto Sans Symbols" w:hAnsi="Noto Sans Symbols" w:cs="Noto Sans Symbols" w:hint="default"/>
        <w:rFonts w:cs="Noto Sans Symbols"/>
      </w:rPr>
    </w:lvl>
    <w:lvl w:ilvl="5">
      <w:start w:val="0"/>
      <w:numFmt w:val="bullet"/>
      <w:lvlText w:val="●"/>
      <w:lvlJc w:val="left"/>
      <w:pPr>
        <w:ind w:left="4753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0"/>
      <w:numFmt w:val="bullet"/>
      <w:lvlText w:val="●"/>
      <w:lvlJc w:val="left"/>
      <w:pPr>
        <w:ind w:left="5552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0"/>
      <w:numFmt w:val="bullet"/>
      <w:lvlText w:val="●"/>
      <w:lvlJc w:val="left"/>
      <w:pPr>
        <w:ind w:left="6350" w:hanging="360"/>
      </w:pPr>
      <w:rPr>
        <w:rFonts w:ascii="Noto Sans Symbols" w:hAnsi="Noto Sans Symbols" w:cs="Noto Sans Symbols" w:hint="default"/>
        <w:rFonts w:cs="Noto Sans Symbols"/>
      </w:rPr>
    </w:lvl>
    <w:lvl w:ilvl="8">
      <w:start w:val="0"/>
      <w:numFmt w:val="bullet"/>
      <w:lvlText w:val="●"/>
      <w:lvlJc w:val="left"/>
      <w:pPr>
        <w:ind w:left="7149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pt-P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1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1"/>
    <w:qFormat/>
    <w:pPr>
      <w:suppressLineNumbers/>
    </w:pPr>
    <w:rPr>
      <w:rFonts w:cs="Arial"/>
    </w:rPr>
  </w:style>
  <w:style w:type="paragraph" w:styleId="Normal1" w:default="1">
    <w:name w:val="LO-normal1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Onormal" w:default="1">
    <w:name w:val="LO-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h5yIjGpmWfX4ptYSTrJ2j8Be+gOw==">AMUW2mVCExMhxCx6oQggGMXZ2aLY9izcFduk33ApPzo6XzqJK0TIyC/9n90xNb80BJA+4t0YBmn9ZrkUGJPAgLnx7JGV6dCMcl8anQPMYJwyVEz++seDmCjeEY1lWFmNPeK/S60i0abBnnjX9OrzBOrIywFR1AH+QUjWcUebeR+DMAtuYvqeGyZ5AJGm/YzuWXOur6UsE+aOr51BGyd3ZDLNmegU0YiNyLC59miV8Aj+q7015YgeSRSDVk9onuYxI+NGEocDAveLMe+JC9uAdRzlC/Qy2IE8ij3h8VDbPVcODXdas7+Xf/j1JleaK4mqxpWS2vHYWfxdZQe4nL/O53pDZHy3YQol4xyDhlyOtV8em+PMnZnpD/lo/N/fNB6BD78aI3MbO6KSrCe+2hInjpYOVnXU97zd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LibreOffice/6.3.4.2$Windows_X86_64 LibreOffice_project/60da17e045e08f1793c57c00ba83cdfce946d0aa</Application>
  <Pages>2</Pages>
  <Words>734</Words>
  <Characters>3913</Characters>
  <CharactersWithSpaces>4597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2023-06-21T10:28:52Z</dcterms:modified>
  <cp:revision>1</cp:revision>
  <dc:subject/>
  <dc:title/>
</cp:coreProperties>
</file>