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BDCB" w14:textId="77777777" w:rsidR="00FA0BB2" w:rsidRPr="002C27AA" w:rsidRDefault="00FA0BB2" w:rsidP="00C430D0">
      <w:pPr>
        <w:tabs>
          <w:tab w:val="center" w:pos="4332"/>
          <w:tab w:val="right" w:pos="8664"/>
        </w:tabs>
        <w:spacing w:line="360" w:lineRule="auto"/>
        <w:jc w:val="center"/>
        <w:rPr>
          <w:rFonts w:ascii="Arial" w:hAnsi="Arial" w:cs="Arial"/>
          <w:b/>
        </w:rPr>
      </w:pPr>
      <w:r w:rsidRPr="002C27AA">
        <w:rPr>
          <w:rFonts w:ascii="Arial" w:hAnsi="Arial" w:cs="Arial"/>
          <w:b/>
        </w:rPr>
        <w:t>Diretoria de Inovação, Ensino e Pesquisa</w:t>
      </w:r>
    </w:p>
    <w:p w14:paraId="015EFF4C" w14:textId="77777777" w:rsidR="00FA0BB2" w:rsidRDefault="00FA0BB2" w:rsidP="00C430D0">
      <w:pPr>
        <w:tabs>
          <w:tab w:val="center" w:pos="4332"/>
          <w:tab w:val="right" w:pos="8664"/>
        </w:tabs>
        <w:spacing w:line="360" w:lineRule="auto"/>
        <w:jc w:val="center"/>
        <w:rPr>
          <w:rFonts w:ascii="Arial" w:hAnsi="Arial" w:cs="Arial"/>
          <w:b/>
        </w:rPr>
      </w:pPr>
      <w:r w:rsidRPr="002C27AA">
        <w:rPr>
          <w:rFonts w:ascii="Arial" w:hAnsi="Arial" w:cs="Arial"/>
          <w:b/>
        </w:rPr>
        <w:t>Gerência de Pesquisa</w:t>
      </w:r>
    </w:p>
    <w:p w14:paraId="3474C57A" w14:textId="77777777" w:rsidR="00C430D0" w:rsidRPr="002C27AA" w:rsidRDefault="00C430D0" w:rsidP="00C430D0">
      <w:pPr>
        <w:tabs>
          <w:tab w:val="center" w:pos="4332"/>
          <w:tab w:val="right" w:pos="8664"/>
        </w:tabs>
        <w:spacing w:line="360" w:lineRule="auto"/>
        <w:jc w:val="center"/>
        <w:rPr>
          <w:rFonts w:ascii="Arial" w:hAnsi="Arial" w:cs="Arial"/>
          <w:b/>
        </w:rPr>
      </w:pPr>
    </w:p>
    <w:p w14:paraId="7EC89C01" w14:textId="77777777" w:rsidR="00C430D0" w:rsidRPr="000062E9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0062E9">
        <w:rPr>
          <w:rFonts w:ascii="Arial" w:hAnsi="Arial" w:cs="Arial"/>
          <w:b/>
          <w:color w:val="000000"/>
          <w:sz w:val="24"/>
        </w:rPr>
        <w:t>Termo de Coparticipação Institucional</w:t>
      </w:r>
    </w:p>
    <w:p w14:paraId="7115D107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6D00E91C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hAnsi="Arial" w:cs="Arial"/>
          <w:sz w:val="20"/>
        </w:rPr>
      </w:pPr>
      <w:bookmarkStart w:id="0" w:name="_heading=h.gjdgxs" w:colFirst="0" w:colLast="0"/>
      <w:bookmarkEnd w:id="0"/>
      <w:r>
        <w:rPr>
          <w:rFonts w:ascii="Arial" w:hAnsi="Arial" w:cs="Arial"/>
          <w:color w:val="000000"/>
          <w:sz w:val="20"/>
        </w:rPr>
        <w:t>A</w:t>
      </w:r>
      <w:r w:rsidRPr="00EA5055">
        <w:rPr>
          <w:rFonts w:ascii="Arial" w:hAnsi="Arial" w:cs="Arial"/>
          <w:color w:val="000000"/>
          <w:sz w:val="20"/>
        </w:rPr>
        <w:t xml:space="preserve"> Diretor</w:t>
      </w:r>
      <w:r>
        <w:rPr>
          <w:rFonts w:ascii="Arial" w:hAnsi="Arial" w:cs="Arial"/>
          <w:color w:val="000000"/>
          <w:sz w:val="20"/>
        </w:rPr>
        <w:t>i</w:t>
      </w:r>
      <w:r w:rsidRPr="00EA5055">
        <w:rPr>
          <w:rFonts w:ascii="Arial" w:hAnsi="Arial" w:cs="Arial"/>
          <w:color w:val="000000"/>
          <w:sz w:val="20"/>
        </w:rPr>
        <w:t xml:space="preserve">a de Inovação, Ensino e Pesquisa do Instituto de Gestão Estratégica de Saúde do Distrito Federal (IGESDF), </w:t>
      </w:r>
      <w:r>
        <w:rPr>
          <w:rFonts w:ascii="Arial" w:hAnsi="Arial" w:cs="Arial"/>
          <w:color w:val="000000"/>
          <w:sz w:val="20"/>
        </w:rPr>
        <w:t xml:space="preserve">neste documento representada pelo(a) Senhor(a) Dr(a)  </w:t>
      </w:r>
      <w:r w:rsidRPr="00EA5055">
        <w:rPr>
          <w:rFonts w:ascii="Arial" w:hAnsi="Arial" w:cs="Arial"/>
          <w:color w:val="000000"/>
          <w:sz w:val="20"/>
        </w:rPr>
        <w:t>Emanuela Dourado Rebêlo Ferraz</w:t>
      </w:r>
      <w:r>
        <w:rPr>
          <w:rFonts w:ascii="Arial" w:hAnsi="Arial" w:cs="Arial"/>
          <w:color w:val="000000"/>
          <w:sz w:val="20"/>
        </w:rPr>
        <w:t xml:space="preserve">, em conjunto com, </w:t>
      </w:r>
      <w:r w:rsidRPr="00C92240">
        <w:rPr>
          <w:rFonts w:ascii="Arial" w:hAnsi="Arial" w:cs="Arial"/>
          <w:i/>
          <w:color w:val="FF0000"/>
          <w:sz w:val="20"/>
        </w:rPr>
        <w:t>(nome do Chefe da Unidade)</w:t>
      </w:r>
      <w:r>
        <w:rPr>
          <w:rFonts w:ascii="Arial" w:hAnsi="Arial" w:cs="Arial"/>
          <w:color w:val="000000"/>
          <w:sz w:val="20"/>
        </w:rPr>
        <w:t>, matricula nº</w:t>
      </w:r>
      <w:r w:rsidR="002507FD">
        <w:rPr>
          <w:rFonts w:ascii="Arial" w:hAnsi="Arial" w:cs="Arial"/>
          <w:color w:val="000000"/>
          <w:sz w:val="20"/>
        </w:rPr>
        <w:t xml:space="preserve"> </w:t>
      </w:r>
      <w:r w:rsidR="002507FD" w:rsidRPr="002507FD">
        <w:rPr>
          <w:rFonts w:ascii="Arial" w:hAnsi="Arial" w:cs="Arial"/>
          <w:i/>
          <w:color w:val="FF0000"/>
          <w:sz w:val="20"/>
        </w:rPr>
        <w:t>(matrícula do Chefe da Unidade)</w:t>
      </w:r>
      <w:r w:rsidR="002507FD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Chefe da Unidade </w:t>
      </w:r>
      <w:r w:rsidR="002507FD" w:rsidRPr="002507FD">
        <w:rPr>
          <w:rFonts w:ascii="Arial" w:hAnsi="Arial" w:cs="Arial"/>
          <w:i/>
          <w:color w:val="FF0000"/>
          <w:sz w:val="20"/>
        </w:rPr>
        <w:t>(nome da unidade)</w:t>
      </w:r>
      <w:r>
        <w:rPr>
          <w:rFonts w:ascii="Arial" w:hAnsi="Arial" w:cs="Arial"/>
          <w:color w:val="000000"/>
          <w:sz w:val="20"/>
        </w:rPr>
        <w:t xml:space="preserve">, estamos de acordo com a realização da pesquisa intitulada </w:t>
      </w:r>
      <w:r w:rsidR="002507FD" w:rsidRPr="002507FD">
        <w:rPr>
          <w:rFonts w:ascii="Arial" w:hAnsi="Arial" w:cs="Arial"/>
          <w:i/>
          <w:color w:val="FF0000"/>
          <w:sz w:val="20"/>
        </w:rPr>
        <w:t>(</w:t>
      </w:r>
      <w:r w:rsidRPr="002507FD">
        <w:rPr>
          <w:rFonts w:ascii="Arial" w:hAnsi="Arial" w:cs="Arial"/>
          <w:i/>
          <w:color w:val="FF0000"/>
          <w:sz w:val="20"/>
        </w:rPr>
        <w:t>Título da pesquisa</w:t>
      </w:r>
      <w:r w:rsidR="002507FD" w:rsidRPr="002507FD">
        <w:rPr>
          <w:rFonts w:ascii="Arial" w:hAnsi="Arial" w:cs="Arial"/>
          <w:i/>
          <w:color w:val="FF0000"/>
          <w:sz w:val="20"/>
        </w:rPr>
        <w:t>)</w:t>
      </w:r>
      <w:r>
        <w:rPr>
          <w:rFonts w:ascii="Arial" w:hAnsi="Arial" w:cs="Arial"/>
          <w:sz w:val="20"/>
        </w:rPr>
        <w:t xml:space="preserve">, sob a responsabilidade do Pesquisador(a) Responsável </w:t>
      </w:r>
      <w:r w:rsidR="002507FD" w:rsidRPr="002507FD">
        <w:rPr>
          <w:rFonts w:ascii="Arial" w:hAnsi="Arial" w:cs="Arial"/>
          <w:i/>
          <w:color w:val="FF0000"/>
          <w:sz w:val="20"/>
        </w:rPr>
        <w:t>(</w:t>
      </w:r>
      <w:r w:rsidRPr="002507FD">
        <w:rPr>
          <w:rFonts w:ascii="Arial" w:hAnsi="Arial" w:cs="Arial"/>
          <w:i/>
          <w:color w:val="FF0000"/>
          <w:sz w:val="20"/>
        </w:rPr>
        <w:t>nome completo do pesquisador</w:t>
      </w:r>
      <w:r w:rsidR="002507FD" w:rsidRPr="002507FD">
        <w:rPr>
          <w:rFonts w:ascii="Arial" w:hAnsi="Arial" w:cs="Arial"/>
          <w:i/>
          <w:color w:val="FF0000"/>
          <w:sz w:val="20"/>
        </w:rPr>
        <w:t>)</w:t>
      </w:r>
      <w:r w:rsidRPr="002507FD">
        <w:rPr>
          <w:rFonts w:ascii="Arial" w:hAnsi="Arial" w:cs="Arial"/>
          <w:i/>
          <w:color w:val="FF0000"/>
          <w:sz w:val="20"/>
        </w:rPr>
        <w:t>.</w:t>
      </w:r>
    </w:p>
    <w:p w14:paraId="56FBC2D8" w14:textId="77777777" w:rsidR="00C430D0" w:rsidRPr="008B3F39" w:rsidRDefault="00C430D0" w:rsidP="00C430D0">
      <w:pPr>
        <w:jc w:val="both"/>
        <w:rPr>
          <w:rFonts w:ascii="Arial" w:hAnsi="Arial" w:cs="Arial"/>
          <w:color w:val="000000"/>
          <w:sz w:val="20"/>
        </w:rPr>
      </w:pPr>
    </w:p>
    <w:p w14:paraId="136EB30F" w14:textId="77777777" w:rsidR="00C430D0" w:rsidRPr="00FB2624" w:rsidRDefault="00C430D0" w:rsidP="00C430D0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Arial" w:hAnsi="Arial" w:cs="Arial"/>
          <w:b/>
          <w:color w:val="000000"/>
          <w:sz w:val="20"/>
        </w:rPr>
      </w:pPr>
      <w:r w:rsidRPr="00FB2624">
        <w:rPr>
          <w:rFonts w:ascii="Arial" w:hAnsi="Arial" w:cs="Arial"/>
          <w:b/>
          <w:color w:val="000000"/>
          <w:sz w:val="20"/>
        </w:rPr>
        <w:t xml:space="preserve">O estudo envolve: </w:t>
      </w:r>
    </w:p>
    <w:p w14:paraId="18D81115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ind w:left="708" w:firstLine="1134"/>
        <w:jc w:val="both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>(   ) realização de entrevista/questionário;</w:t>
      </w:r>
    </w:p>
    <w:p w14:paraId="341402CF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ind w:left="708" w:firstLine="1134"/>
        <w:jc w:val="both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>(   ) administração de medicamentos;</w:t>
      </w:r>
      <w:r w:rsidRPr="008B3F39">
        <w:rPr>
          <w:rFonts w:ascii="Arial" w:hAnsi="Arial" w:cs="Arial"/>
          <w:color w:val="000000"/>
          <w:sz w:val="20"/>
        </w:rPr>
        <w:tab/>
      </w:r>
    </w:p>
    <w:p w14:paraId="7EBC912B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ind w:left="708" w:firstLine="1134"/>
        <w:jc w:val="both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 xml:space="preserve">(   ) procedimentos clínicos ou cirúrgico;          </w:t>
      </w:r>
    </w:p>
    <w:p w14:paraId="231A13E3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ind w:left="708" w:firstLine="1134"/>
        <w:jc w:val="both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>(   ) realização de exames laboratoriais ou de imagem;</w:t>
      </w:r>
    </w:p>
    <w:p w14:paraId="3A79A948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ind w:left="708" w:firstLine="1134"/>
        <w:jc w:val="both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>(   ) pesquisa em prontuários;</w:t>
      </w:r>
    </w:p>
    <w:p w14:paraId="68600360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ind w:left="708" w:firstLine="1134"/>
        <w:jc w:val="both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>(   ) armazenamento de material biológico;</w:t>
      </w:r>
    </w:p>
    <w:p w14:paraId="466E5A02" w14:textId="77777777" w:rsidR="00C430D0" w:rsidRP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ind w:left="708" w:firstLine="1134"/>
        <w:jc w:val="both"/>
        <w:rPr>
          <w:rFonts w:ascii="Arial" w:hAnsi="Arial" w:cs="Arial"/>
          <w:i/>
          <w:color w:val="FF0000"/>
          <w:sz w:val="20"/>
        </w:rPr>
      </w:pPr>
      <w:r w:rsidRPr="008B3F39">
        <w:rPr>
          <w:rFonts w:ascii="Arial" w:hAnsi="Arial" w:cs="Arial"/>
          <w:color w:val="000000"/>
          <w:sz w:val="20"/>
        </w:rPr>
        <w:t>(   ) outro:</w:t>
      </w:r>
      <w:r w:rsidRPr="008B3F39">
        <w:rPr>
          <w:rFonts w:ascii="Arial" w:hAnsi="Arial" w:cs="Arial"/>
          <w:i/>
          <w:color w:val="000000"/>
          <w:sz w:val="20"/>
        </w:rPr>
        <w:t xml:space="preserve"> </w:t>
      </w:r>
      <w:r w:rsidRPr="00C430D0">
        <w:rPr>
          <w:rFonts w:ascii="Arial" w:hAnsi="Arial" w:cs="Arial"/>
          <w:i/>
          <w:color w:val="FF0000"/>
          <w:sz w:val="20"/>
        </w:rPr>
        <w:t>especificar.</w:t>
      </w:r>
    </w:p>
    <w:p w14:paraId="127FDA4B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Arial" w:hAnsi="Arial" w:cs="Arial"/>
          <w:b/>
          <w:color w:val="000000"/>
          <w:sz w:val="20"/>
        </w:rPr>
      </w:pPr>
    </w:p>
    <w:p w14:paraId="4DE6215F" w14:textId="77777777" w:rsidR="00C430D0" w:rsidRPr="00190915" w:rsidRDefault="00C430D0" w:rsidP="002507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0"/>
        </w:rPr>
      </w:pPr>
      <w:r w:rsidRPr="00190915">
        <w:rPr>
          <w:rFonts w:ascii="Arial" w:hAnsi="Arial" w:cs="Arial"/>
          <w:color w:val="000000"/>
          <w:sz w:val="20"/>
        </w:rPr>
        <w:t>A pesquisa supracitada será iniciada somente após a emissão do parecer consubstanciado de aprovação pelo Comitê de Ética em Pesquisa da proponente e do Comitê de Ética em Pesquisa do IGESDF.</w:t>
      </w:r>
    </w:p>
    <w:p w14:paraId="109B2736" w14:textId="77777777" w:rsidR="00C430D0" w:rsidRPr="00190915" w:rsidRDefault="00C430D0" w:rsidP="002507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0"/>
        </w:rPr>
      </w:pPr>
      <w:r w:rsidRPr="00190915">
        <w:rPr>
          <w:rFonts w:ascii="Arial" w:hAnsi="Arial" w:cs="Arial"/>
          <w:color w:val="000000"/>
          <w:sz w:val="20"/>
        </w:rPr>
        <w:t>O desenvolvimento da pesquisa seguirá as determinações da Resolução do Conselho Nacional de Saúde nº 466/2012.</w:t>
      </w:r>
    </w:p>
    <w:p w14:paraId="2B3BF319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ind w:firstLine="1134"/>
        <w:jc w:val="right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 xml:space="preserve">      </w:t>
      </w:r>
    </w:p>
    <w:p w14:paraId="35E9CD91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ind w:firstLine="1134"/>
        <w:jc w:val="right"/>
        <w:rPr>
          <w:rFonts w:ascii="Arial" w:hAnsi="Arial" w:cs="Arial"/>
          <w:color w:val="000000"/>
          <w:sz w:val="20"/>
        </w:rPr>
      </w:pPr>
    </w:p>
    <w:p w14:paraId="657FF217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Arial" w:hAnsi="Arial" w:cs="Arial"/>
          <w:color w:val="000000"/>
          <w:sz w:val="20"/>
        </w:rPr>
      </w:pPr>
    </w:p>
    <w:p w14:paraId="787741F5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right"/>
        <w:rPr>
          <w:rFonts w:ascii="Arial" w:hAnsi="Arial" w:cs="Arial"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 xml:space="preserve">      </w:t>
      </w:r>
    </w:p>
    <w:p w14:paraId="122A3989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right"/>
        <w:rPr>
          <w:rFonts w:ascii="Arial" w:hAnsi="Arial" w:cs="Arial"/>
          <w:color w:val="000000"/>
          <w:sz w:val="20"/>
        </w:rPr>
      </w:pPr>
    </w:p>
    <w:p w14:paraId="78EDF50A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right"/>
        <w:rPr>
          <w:rFonts w:ascii="Arial" w:hAnsi="Arial" w:cs="Arial"/>
          <w:i/>
          <w:color w:val="000000"/>
          <w:sz w:val="20"/>
        </w:rPr>
      </w:pPr>
      <w:r w:rsidRPr="008B3F39">
        <w:rPr>
          <w:rFonts w:ascii="Arial" w:hAnsi="Arial" w:cs="Arial"/>
          <w:color w:val="000000"/>
          <w:sz w:val="20"/>
        </w:rPr>
        <w:t>Brasília</w:t>
      </w:r>
      <w:r w:rsidRPr="008B3F39">
        <w:rPr>
          <w:rFonts w:ascii="Arial" w:hAnsi="Arial" w:cs="Arial"/>
          <w:i/>
          <w:color w:val="000000"/>
          <w:sz w:val="20"/>
        </w:rPr>
        <w:t>, ___ de _____________ de _____.</w:t>
      </w:r>
    </w:p>
    <w:p w14:paraId="5BDE6A48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7EA02A7D" w14:textId="77777777" w:rsidR="00C430D0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618AF18C" w14:textId="77777777" w:rsidR="00C430D0" w:rsidRPr="008B3F39" w:rsidRDefault="00C430D0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2A6176AE" w14:textId="77777777" w:rsidR="00C430D0" w:rsidRDefault="00C430D0" w:rsidP="00C430D0"/>
    <w:p w14:paraId="7812BD7C" w14:textId="77777777" w:rsidR="009E6B2B" w:rsidRPr="00FA0BB2" w:rsidRDefault="009E6B2B" w:rsidP="00C4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</w:p>
    <w:sectPr w:rsidR="009E6B2B" w:rsidRPr="00FA0BB2" w:rsidSect="00556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F69F" w14:textId="77777777" w:rsidR="00805A3E" w:rsidRDefault="00805A3E" w:rsidP="00076E8E">
      <w:r>
        <w:separator/>
      </w:r>
    </w:p>
  </w:endnote>
  <w:endnote w:type="continuationSeparator" w:id="0">
    <w:p w14:paraId="2305DA7B" w14:textId="77777777" w:rsidR="00805A3E" w:rsidRDefault="00805A3E" w:rsidP="0007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9005" w14:textId="77777777" w:rsidR="00195620" w:rsidRDefault="001956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095A" w14:textId="77777777" w:rsidR="00E31C52" w:rsidRDefault="00195620" w:rsidP="00E31C52">
    <w:pPr>
      <w:spacing w:line="271" w:lineRule="auto"/>
      <w:ind w:left="-851" w:firstLine="75"/>
      <w:rPr>
        <w:b/>
        <w:sz w:val="13"/>
      </w:rPr>
    </w:pPr>
    <w:r>
      <w:pict w14:anchorId="340DB131">
        <v:group id="_x0000_s2063" style="position:absolute;left:0;text-align:left;margin-left:152.15pt;margin-top:4.05pt;width:291pt;height:36.05pt;z-index:251662336;mso-position-horizontal-relative:page" coordorigin="3043,-298" coordsize="5820,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3043;top:-298;width:5820;height:135">
            <v:imagedata r:id="rId1" o:title=""/>
          </v:shape>
          <v:shape id="_x0000_s2065" type="#_x0000_t75" style="position:absolute;left:5249;top:-141;width:1484;height:563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3043;top:-298;width:5820;height:721" filled="f" stroked="f">
            <v:textbox inset="0,0,0,0">
              <w:txbxContent>
                <w:p w14:paraId="0C53725B" w14:textId="77777777" w:rsidR="00E31C52" w:rsidRDefault="00E31C52" w:rsidP="00E31C52">
                  <w:pPr>
                    <w:rPr>
                      <w:sz w:val="14"/>
                    </w:rPr>
                  </w:pPr>
                </w:p>
                <w:p w14:paraId="7856C075" w14:textId="77777777" w:rsidR="00E31C52" w:rsidRDefault="00E31C52" w:rsidP="00E31C52">
                  <w:pPr>
                    <w:spacing w:before="9"/>
                    <w:rPr>
                      <w:sz w:val="17"/>
                    </w:rPr>
                  </w:pPr>
                </w:p>
                <w:p w14:paraId="33223992" w14:textId="77777777" w:rsidR="00E31C52" w:rsidRDefault="00E31C52" w:rsidP="00E31C52">
                  <w:pPr>
                    <w:ind w:left="351"/>
                    <w:rPr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Versão</w:t>
                  </w:r>
                  <w:r>
                    <w:rPr>
                      <w:w w:val="105"/>
                      <w:sz w:val="13"/>
                    </w:rPr>
                    <w:t>:</w:t>
                  </w:r>
                  <w:r>
                    <w:rPr>
                      <w:spacing w:val="2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«ds_versao»</w:t>
                  </w:r>
                </w:p>
              </w:txbxContent>
            </v:textbox>
          </v:shape>
          <w10:wrap anchorx="page"/>
        </v:group>
      </w:pict>
    </w:r>
  </w:p>
  <w:p w14:paraId="0104A1C2" w14:textId="77777777" w:rsidR="00E31C52" w:rsidRDefault="00E31C52" w:rsidP="00556A9D">
    <w:pPr>
      <w:spacing w:line="271" w:lineRule="auto"/>
      <w:ind w:left="-851" w:firstLine="851"/>
      <w:rPr>
        <w:b/>
        <w:sz w:val="13"/>
      </w:rPr>
    </w:pPr>
    <w:r>
      <w:rPr>
        <w:b/>
        <w:sz w:val="13"/>
      </w:rPr>
      <w:t>«nm_repositório»«ds_codigo»</w:t>
    </w:r>
  </w:p>
  <w:p w14:paraId="29BE3DDC" w14:textId="77777777" w:rsidR="000D359F" w:rsidRPr="00E31C52" w:rsidRDefault="00E31C52" w:rsidP="00E31C52">
    <w:pPr>
      <w:spacing w:line="271" w:lineRule="auto"/>
      <w:ind w:left="-851" w:firstLine="75"/>
      <w:rPr>
        <w:sz w:val="13"/>
      </w:rPr>
    </w:pPr>
    <w:r>
      <w:rPr>
        <w:b/>
        <w:spacing w:val="1"/>
        <w:sz w:val="13"/>
      </w:rPr>
      <w:t xml:space="preserve"> </w:t>
    </w:r>
    <w:r w:rsidR="00556A9D">
      <w:rPr>
        <w:b/>
        <w:spacing w:val="1"/>
        <w:sz w:val="13"/>
      </w:rPr>
      <w:tab/>
    </w:r>
    <w:r w:rsidR="00556A9D">
      <w:rPr>
        <w:b/>
        <w:spacing w:val="1"/>
        <w:sz w:val="13"/>
      </w:rPr>
      <w:tab/>
    </w:r>
    <w:r>
      <w:rPr>
        <w:b/>
        <w:w w:val="105"/>
        <w:sz w:val="13"/>
      </w:rPr>
      <w:t>Publicação:</w:t>
    </w:r>
    <w:r>
      <w:rPr>
        <w:b/>
        <w:spacing w:val="24"/>
        <w:w w:val="105"/>
        <w:sz w:val="13"/>
      </w:rPr>
      <w:t xml:space="preserve"> </w:t>
    </w:r>
    <w:r>
      <w:rPr>
        <w:w w:val="105"/>
        <w:sz w:val="13"/>
      </w:rPr>
      <w:t>«dt_ultim_public»</w:t>
    </w:r>
  </w:p>
  <w:sdt>
    <w:sdtPr>
      <w:rPr>
        <w:lang w:val="pt-BR"/>
      </w:rPr>
      <w:id w:val="250395305"/>
      <w:docPartObj>
        <w:docPartGallery w:val="Page Numbers (Top of Page)"/>
        <w:docPartUnique/>
      </w:docPartObj>
    </w:sdtPr>
    <w:sdtEndPr/>
    <w:sdtContent>
      <w:p w14:paraId="0257E51D" w14:textId="77777777" w:rsidR="000D359F" w:rsidRDefault="000D359F" w:rsidP="000D359F">
        <w:pPr>
          <w:jc w:val="right"/>
          <w:rPr>
            <w:lang w:val="pt-BR"/>
          </w:rPr>
        </w:pPr>
        <w:r w:rsidRPr="000D359F">
          <w:rPr>
            <w:sz w:val="12"/>
            <w:lang w:val="pt-BR"/>
          </w:rPr>
          <w:t xml:space="preserve">Página </w:t>
        </w:r>
        <w:r w:rsidR="00CB7692" w:rsidRPr="000D359F">
          <w:rPr>
            <w:sz w:val="12"/>
            <w:lang w:val="pt-BR"/>
          </w:rPr>
          <w:fldChar w:fldCharType="begin"/>
        </w:r>
        <w:r w:rsidRPr="000D359F">
          <w:rPr>
            <w:sz w:val="12"/>
            <w:lang w:val="pt-BR"/>
          </w:rPr>
          <w:instrText xml:space="preserve"> PAGE </w:instrText>
        </w:r>
        <w:r w:rsidR="00CB7692" w:rsidRPr="000D359F">
          <w:rPr>
            <w:sz w:val="12"/>
            <w:lang w:val="pt-BR"/>
          </w:rPr>
          <w:fldChar w:fldCharType="separate"/>
        </w:r>
        <w:r w:rsidR="001E7396">
          <w:rPr>
            <w:noProof/>
            <w:sz w:val="12"/>
            <w:lang w:val="pt-BR"/>
          </w:rPr>
          <w:t>1</w:t>
        </w:r>
        <w:r w:rsidR="00CB7692" w:rsidRPr="000D359F">
          <w:rPr>
            <w:sz w:val="12"/>
            <w:lang w:val="pt-BR"/>
          </w:rPr>
          <w:fldChar w:fldCharType="end"/>
        </w:r>
        <w:r w:rsidRPr="000D359F">
          <w:rPr>
            <w:sz w:val="12"/>
            <w:lang w:val="pt-BR"/>
          </w:rPr>
          <w:t xml:space="preserve"> de </w:t>
        </w:r>
        <w:r w:rsidR="00CB7692" w:rsidRPr="000D359F">
          <w:rPr>
            <w:sz w:val="12"/>
            <w:lang w:val="pt-BR"/>
          </w:rPr>
          <w:fldChar w:fldCharType="begin"/>
        </w:r>
        <w:r w:rsidRPr="000D359F">
          <w:rPr>
            <w:sz w:val="12"/>
            <w:lang w:val="pt-BR"/>
          </w:rPr>
          <w:instrText xml:space="preserve"> NUMPAGES  </w:instrText>
        </w:r>
        <w:r w:rsidR="00CB7692" w:rsidRPr="000D359F">
          <w:rPr>
            <w:sz w:val="12"/>
            <w:lang w:val="pt-BR"/>
          </w:rPr>
          <w:fldChar w:fldCharType="separate"/>
        </w:r>
        <w:r w:rsidR="001E7396">
          <w:rPr>
            <w:noProof/>
            <w:sz w:val="12"/>
            <w:lang w:val="pt-BR"/>
          </w:rPr>
          <w:t>1</w:t>
        </w:r>
        <w:r w:rsidR="00CB7692" w:rsidRPr="000D359F">
          <w:rPr>
            <w:sz w:val="12"/>
            <w:lang w:val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03BB" w14:textId="77777777" w:rsidR="00195620" w:rsidRDefault="001956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3ACE" w14:textId="77777777" w:rsidR="00805A3E" w:rsidRDefault="00805A3E" w:rsidP="00076E8E">
      <w:r>
        <w:separator/>
      </w:r>
    </w:p>
  </w:footnote>
  <w:footnote w:type="continuationSeparator" w:id="0">
    <w:p w14:paraId="7FF28606" w14:textId="77777777" w:rsidR="00805A3E" w:rsidRDefault="00805A3E" w:rsidP="0007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D5A1" w14:textId="77777777" w:rsidR="00195620" w:rsidRDefault="001956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0BB3" w14:textId="77777777" w:rsidR="00556A9D" w:rsidRDefault="00556A9D" w:rsidP="00556A9D">
    <w:pPr>
      <w:pStyle w:val="Cabealho"/>
      <w:tabs>
        <w:tab w:val="clear" w:pos="8504"/>
        <w:tab w:val="right" w:pos="9356"/>
      </w:tabs>
      <w:ind w:right="-852"/>
      <w:jc w:val="cent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="00E31C52" w:rsidRPr="00E31C52">
      <w:rPr>
        <w:b/>
        <w:sz w:val="28"/>
      </w:rPr>
      <w:t>«ds_titulo»</w:t>
    </w:r>
  </w:p>
  <w:p w14:paraId="6024777D" w14:textId="77777777" w:rsidR="00556A9D" w:rsidRDefault="00556A9D" w:rsidP="00556A9D">
    <w:pPr>
      <w:pStyle w:val="Cabealho"/>
      <w:tabs>
        <w:tab w:val="clear" w:pos="8504"/>
        <w:tab w:val="right" w:pos="9356"/>
      </w:tabs>
      <w:ind w:right="-852"/>
      <w:jc w:val="center"/>
      <w:rPr>
        <w:b/>
        <w:sz w:val="28"/>
      </w:rPr>
    </w:pPr>
  </w:p>
  <w:p w14:paraId="7208EFB7" w14:textId="77777777" w:rsidR="00076E8E" w:rsidRPr="00E31C52" w:rsidRDefault="00195620" w:rsidP="00556A9D">
    <w:pPr>
      <w:pStyle w:val="Cabealho"/>
      <w:tabs>
        <w:tab w:val="clear" w:pos="8504"/>
        <w:tab w:val="right" w:pos="9356"/>
      </w:tabs>
      <w:ind w:right="-852"/>
      <w:jc w:val="center"/>
      <w:rPr>
        <w:b/>
      </w:rPr>
    </w:pPr>
    <w:r>
      <w:rPr>
        <w:b/>
        <w:noProof/>
        <w:lang w:eastAsia="pt-BR"/>
      </w:rPr>
      <w:pict w14:anchorId="56988406">
        <v:group id="_x0000_s2049" style="position:absolute;left:0;text-align:left;margin-left:24pt;margin-top:24.05pt;width:548.25pt;height:794.95pt;z-index:-251658240;mso-position-horizontal-relative:page;mso-position-vertical-relative:page" coordorigin="480,481" coordsize="10965,15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5;top:553;width:2178;height:780">
            <v:imagedata r:id="rId1" o:title=""/>
          </v:shape>
          <v:shape id="_x0000_s2051" style="position:absolute;left:480;top:480;width:10919;height:45" coordorigin="481,481" coordsize="10919,45" o:spt="100" adj="0,,0" path="m526,511r-15,l511,526r15,l526,511xm11400,481l526,481r-30,l481,481r,15l481,526r15,l496,496r30,l11400,496r,-15xe" fillcolor="#30849b" stroked="f">
            <v:stroke joinstyle="round"/>
            <v:formulas/>
            <v:path arrowok="t" o:connecttype="segments"/>
          </v:shape>
          <v:rect id="_x0000_s2052" style="position:absolute;left:525;top:495;width:10874;height:15" stroked="f"/>
          <v:shape id="_x0000_s2053" style="position:absolute;left:480;top:480;width:10965;height:15899" coordorigin="481,481" coordsize="10965,15899" o:spt="100" adj="0,,0" path="m11400,16364r-10874,l496,16364r,-30l496,525r-15,l481,16334r,30l481,16379r15,l526,16379r10874,l11400,16364xm11400,511l526,511r,14l511,525r,15809l511,16349r15,l11400,16349r,-15l526,16334,526,526r10874,l11400,511xm11415,511r-15,l11400,525r,1l11400,16334r,15l11415,16349r,-15l11415,526r,-1l11415,511xm11445,481r-15,l11400,481r,15l11430,496r,29l11430,526r,15808l11430,16364r-30,l11400,16379r30,l11445,16379r,-15l11445,16334r,-15808l11445,525r,-29l11445,481xe" fillcolor="#30849b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7D50" w14:textId="77777777" w:rsidR="00195620" w:rsidRDefault="001956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70E"/>
    <w:multiLevelType w:val="multilevel"/>
    <w:tmpl w:val="5816A65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13B8D"/>
    <w:multiLevelType w:val="multilevel"/>
    <w:tmpl w:val="FF60C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5845D3"/>
    <w:multiLevelType w:val="multilevel"/>
    <w:tmpl w:val="C2F25E98"/>
    <w:lvl w:ilvl="0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/>
        <w:i w:val="0"/>
        <w:color w:val="000000"/>
        <w:sz w:val="24"/>
        <w:szCs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302" w:hanging="108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382" w:hanging="144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462" w:hanging="180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abstractNum w:abstractNumId="3" w15:restartNumberingAfterBreak="0">
    <w:nsid w:val="1E4F6484"/>
    <w:multiLevelType w:val="multilevel"/>
    <w:tmpl w:val="3BB84B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A37A4"/>
    <w:multiLevelType w:val="multilevel"/>
    <w:tmpl w:val="AB2C579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A1E528F"/>
    <w:multiLevelType w:val="multilevel"/>
    <w:tmpl w:val="04A0D3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7073A"/>
    <w:multiLevelType w:val="hybridMultilevel"/>
    <w:tmpl w:val="8A682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240B"/>
    <w:multiLevelType w:val="multilevel"/>
    <w:tmpl w:val="C89A6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8222523">
    <w:abstractNumId w:val="5"/>
  </w:num>
  <w:num w:numId="2" w16cid:durableId="1413234319">
    <w:abstractNumId w:val="7"/>
  </w:num>
  <w:num w:numId="3" w16cid:durableId="11491780">
    <w:abstractNumId w:val="3"/>
  </w:num>
  <w:num w:numId="4" w16cid:durableId="1334340166">
    <w:abstractNumId w:val="1"/>
  </w:num>
  <w:num w:numId="5" w16cid:durableId="1794589702">
    <w:abstractNumId w:val="6"/>
  </w:num>
  <w:num w:numId="6" w16cid:durableId="126163908">
    <w:abstractNumId w:val="0"/>
  </w:num>
  <w:num w:numId="7" w16cid:durableId="720448276">
    <w:abstractNumId w:val="2"/>
  </w:num>
  <w:num w:numId="8" w16cid:durableId="529537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E8E"/>
    <w:rsid w:val="00076E8E"/>
    <w:rsid w:val="00091141"/>
    <w:rsid w:val="000D359F"/>
    <w:rsid w:val="00104EF3"/>
    <w:rsid w:val="00195620"/>
    <w:rsid w:val="001A00BA"/>
    <w:rsid w:val="001D5094"/>
    <w:rsid w:val="001E7396"/>
    <w:rsid w:val="002507FD"/>
    <w:rsid w:val="004062EB"/>
    <w:rsid w:val="00431150"/>
    <w:rsid w:val="004D2081"/>
    <w:rsid w:val="005208FA"/>
    <w:rsid w:val="00523306"/>
    <w:rsid w:val="00554892"/>
    <w:rsid w:val="00556A9D"/>
    <w:rsid w:val="005B7360"/>
    <w:rsid w:val="005B7B4D"/>
    <w:rsid w:val="005D697C"/>
    <w:rsid w:val="005F1104"/>
    <w:rsid w:val="00626D9E"/>
    <w:rsid w:val="006E6379"/>
    <w:rsid w:val="00747F87"/>
    <w:rsid w:val="00794F64"/>
    <w:rsid w:val="00805A3E"/>
    <w:rsid w:val="008073A7"/>
    <w:rsid w:val="0082599C"/>
    <w:rsid w:val="008F7259"/>
    <w:rsid w:val="009C79BB"/>
    <w:rsid w:val="009E6B2B"/>
    <w:rsid w:val="00A659EA"/>
    <w:rsid w:val="00A67F18"/>
    <w:rsid w:val="00B245EF"/>
    <w:rsid w:val="00BF77BD"/>
    <w:rsid w:val="00C430D0"/>
    <w:rsid w:val="00CA4875"/>
    <w:rsid w:val="00CB7692"/>
    <w:rsid w:val="00D140BD"/>
    <w:rsid w:val="00D258CC"/>
    <w:rsid w:val="00E301CD"/>
    <w:rsid w:val="00E31C52"/>
    <w:rsid w:val="00E5355A"/>
    <w:rsid w:val="00E912BE"/>
    <w:rsid w:val="00F205D7"/>
    <w:rsid w:val="00F336CF"/>
    <w:rsid w:val="00F5134C"/>
    <w:rsid w:val="00F570A5"/>
    <w:rsid w:val="00F61F31"/>
    <w:rsid w:val="00F757F9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5C14DD22"/>
  <w15:docId w15:val="{79DB9341-3438-4FEF-A556-F94C084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1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556A9D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56A9D"/>
    <w:pPr>
      <w:keepNext/>
      <w:widowControl/>
      <w:jc w:val="center"/>
      <w:outlineLvl w:val="5"/>
    </w:pPr>
    <w:rPr>
      <w:rFonts w:ascii="Comic Sans MS" w:eastAsia="Times New Roman" w:hAnsi="Comic Sans MS" w:cs="Comic Sans MS"/>
      <w:b/>
      <w:bCs/>
      <w:color w:val="000080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56A9D"/>
    <w:pPr>
      <w:keepNext/>
      <w:widowControl/>
      <w:jc w:val="both"/>
      <w:outlineLvl w:val="6"/>
    </w:pPr>
    <w:rPr>
      <w:rFonts w:ascii="Comic Sans MS" w:eastAsia="Times New Roman" w:hAnsi="Comic Sans MS" w:cs="Comic Sans MS"/>
      <w:color w:val="000080"/>
      <w:u w:val="single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56A9D"/>
    <w:pPr>
      <w:keepNext/>
      <w:widowControl/>
      <w:jc w:val="center"/>
      <w:outlineLvl w:val="7"/>
    </w:pPr>
    <w:rPr>
      <w:rFonts w:ascii="Comic Sans MS" w:eastAsia="Times New Roman" w:hAnsi="Comic Sans MS" w:cs="Comic Sans MS"/>
      <w:color w:val="00008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E8E"/>
  </w:style>
  <w:style w:type="paragraph" w:styleId="Rodap">
    <w:name w:val="footer"/>
    <w:basedOn w:val="Normal"/>
    <w:link w:val="RodapChar"/>
    <w:uiPriority w:val="99"/>
    <w:unhideWhenUsed/>
    <w:rsid w:val="00076E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E8E"/>
  </w:style>
  <w:style w:type="paragraph" w:styleId="Textodebalo">
    <w:name w:val="Balloon Text"/>
    <w:basedOn w:val="Normal"/>
    <w:link w:val="TextodebaloChar"/>
    <w:uiPriority w:val="99"/>
    <w:semiHidden/>
    <w:unhideWhenUsed/>
    <w:rsid w:val="00076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E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F336CF"/>
    <w:pPr>
      <w:spacing w:before="19"/>
      <w:ind w:right="115"/>
      <w:jc w:val="right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F336CF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31150"/>
    <w:rPr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31150"/>
    <w:rPr>
      <w:rFonts w:ascii="Calibri" w:eastAsia="Calibri" w:hAnsi="Calibri" w:cs="Calibri"/>
      <w:b/>
      <w:bCs/>
      <w:sz w:val="18"/>
      <w:szCs w:val="18"/>
      <w:lang w:val="pt-PT"/>
    </w:rPr>
  </w:style>
  <w:style w:type="paragraph" w:customStyle="1" w:styleId="Normal1">
    <w:name w:val="Normal1"/>
    <w:rsid w:val="00431150"/>
    <w:rPr>
      <w:rFonts w:ascii="Calibri" w:eastAsia="Calibri" w:hAnsi="Calibri" w:cs="Calibri"/>
      <w:lang w:eastAsia="pt-BR"/>
    </w:rPr>
  </w:style>
  <w:style w:type="paragraph" w:customStyle="1" w:styleId="Normal10">
    <w:name w:val="Normal1"/>
    <w:rsid w:val="00747F87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9"/>
    <w:rsid w:val="00556A9D"/>
    <w:rPr>
      <w:rFonts w:ascii="Times New Roman" w:eastAsia="Times New Roman" w:hAnsi="Times New Roman" w:cs="Times New Roman"/>
      <w:b/>
      <w:bCs/>
      <w:color w:val="00008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56A9D"/>
    <w:rPr>
      <w:rFonts w:ascii="Comic Sans MS" w:eastAsia="Times New Roman" w:hAnsi="Comic Sans MS" w:cs="Comic Sans MS"/>
      <w:b/>
      <w:bCs/>
      <w:color w:val="00008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56A9D"/>
    <w:rPr>
      <w:rFonts w:ascii="Comic Sans MS" w:eastAsia="Times New Roman" w:hAnsi="Comic Sans MS" w:cs="Comic Sans MS"/>
      <w:color w:val="000080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556A9D"/>
    <w:rPr>
      <w:rFonts w:ascii="Comic Sans MS" w:eastAsia="Times New Roman" w:hAnsi="Comic Sans MS" w:cs="Comic Sans MS"/>
      <w:color w:val="00008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5548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489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F757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57F9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57F9"/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victor.h.bezerra</dc:creator>
  <cp:lastModifiedBy>SYSTEM</cp:lastModifiedBy>
  <cp:revision>2</cp:revision>
  <dcterms:created xsi:type="dcterms:W3CDTF">2024-05-06T14:45:00Z</dcterms:created>
  <dcterms:modified xsi:type="dcterms:W3CDTF">2024-05-06T14:45:00Z</dcterms:modified>
</cp:coreProperties>
</file>